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0" w:rsidRPr="009B659B" w:rsidRDefault="00D72FD0" w:rsidP="00D72F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2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2B2DF1" wp14:editId="018E3EF0">
            <wp:extent cx="2096135" cy="53467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D0" w:rsidRPr="009B659B" w:rsidRDefault="00D72FD0" w:rsidP="00D72FD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B659B">
        <w:rPr>
          <w:rFonts w:ascii="Times New Roman" w:eastAsia="Calibri" w:hAnsi="Times New Roman" w:cs="Times New Roman"/>
          <w:b/>
          <w:bCs/>
          <w:lang w:eastAsia="pl-PL"/>
        </w:rPr>
        <w:t xml:space="preserve">Adres: ul. </w:t>
      </w:r>
      <w:proofErr w:type="spellStart"/>
      <w:r w:rsidRPr="009B659B">
        <w:rPr>
          <w:rFonts w:ascii="Times New Roman" w:eastAsia="Calibri" w:hAnsi="Times New Roman" w:cs="Times New Roman"/>
          <w:b/>
          <w:bCs/>
          <w:lang w:eastAsia="pl-PL"/>
        </w:rPr>
        <w:t>Artwińskiego</w:t>
      </w:r>
      <w:proofErr w:type="spellEnd"/>
      <w:r w:rsidRPr="009B659B">
        <w:rPr>
          <w:rFonts w:ascii="Times New Roman" w:eastAsia="Calibri" w:hAnsi="Times New Roman" w:cs="Times New Roman"/>
          <w:b/>
          <w:bCs/>
          <w:lang w:eastAsia="pl-PL"/>
        </w:rPr>
        <w:t xml:space="preserve"> 3C, 25-734 Kielce  Sekcja Zamówień Publicznych</w:t>
      </w:r>
    </w:p>
    <w:p w:rsidR="00D72FD0" w:rsidRPr="009B659B" w:rsidRDefault="00D72FD0" w:rsidP="00D72FD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 w:eastAsia="pl-PL"/>
        </w:rPr>
      </w:pPr>
      <w:r w:rsidRPr="009B659B">
        <w:rPr>
          <w:rFonts w:ascii="Times New Roman" w:eastAsia="Calibri" w:hAnsi="Times New Roman" w:cs="Times New Roman"/>
          <w:b/>
          <w:bCs/>
          <w:lang w:val="en-US" w:eastAsia="pl-PL"/>
        </w:rPr>
        <w:t>tel.: (0-41) 36-74-474   fax.: (0-41) 36-74-071</w:t>
      </w:r>
    </w:p>
    <w:p w:rsidR="00D72FD0" w:rsidRPr="009B659B" w:rsidRDefault="00D72FD0" w:rsidP="00D72FD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B659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strona www: </w:t>
      </w:r>
      <w:hyperlink r:id="rId7" w:history="1">
        <w:r w:rsidRPr="009B659B">
          <w:rPr>
            <w:rFonts w:ascii="Times New Roman" w:eastAsia="Calibri" w:hAnsi="Times New Roman" w:cs="Times New Roman"/>
            <w:bCs/>
            <w:color w:val="0000FF"/>
            <w:u w:val="single"/>
            <w:lang w:eastAsia="pl-PL"/>
          </w:rPr>
          <w:t>http://www.onkol.kielce.pl/</w:t>
        </w:r>
      </w:hyperlink>
      <w:r w:rsidRPr="009B659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Email:zampubl@onkol.kielce</w:t>
      </w:r>
      <w:r w:rsidRPr="009B659B">
        <w:rPr>
          <w:rFonts w:ascii="Times New Roman" w:eastAsia="Calibri" w:hAnsi="Times New Roman" w:cs="Times New Roman"/>
          <w:b/>
          <w:bCs/>
          <w:lang w:eastAsia="pl-PL"/>
        </w:rPr>
        <w:t>.pl</w:t>
      </w:r>
      <w:r w:rsidRPr="009B659B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D72FD0" w:rsidRPr="009B659B" w:rsidRDefault="00D72FD0" w:rsidP="00D72FD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9B659B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15CFD" w:rsidRPr="009B659B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D12894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B659B">
        <w:rPr>
          <w:rFonts w:ascii="Times New Roman" w:eastAsia="Times New Roman" w:hAnsi="Times New Roman" w:cs="Times New Roman"/>
          <w:lang w:eastAsia="pl-PL"/>
        </w:rPr>
        <w:t xml:space="preserve"> Kielce</w:t>
      </w:r>
      <w:r w:rsidR="0043509F">
        <w:rPr>
          <w:rFonts w:ascii="Times New Roman" w:eastAsia="Times New Roman" w:hAnsi="Times New Roman" w:cs="Times New Roman"/>
          <w:lang w:eastAsia="pl-PL"/>
        </w:rPr>
        <w:t xml:space="preserve">  dn. 18</w:t>
      </w:r>
      <w:r w:rsidR="00D12894">
        <w:rPr>
          <w:rFonts w:ascii="Times New Roman" w:eastAsia="Times New Roman" w:hAnsi="Times New Roman" w:cs="Times New Roman"/>
          <w:lang w:eastAsia="pl-PL"/>
        </w:rPr>
        <w:t>.</w:t>
      </w:r>
      <w:r w:rsidR="007C7706">
        <w:rPr>
          <w:rFonts w:ascii="Times New Roman" w:eastAsia="Times New Roman" w:hAnsi="Times New Roman" w:cs="Times New Roman"/>
          <w:lang w:eastAsia="pl-PL"/>
        </w:rPr>
        <w:t>1</w:t>
      </w:r>
      <w:r w:rsidR="007835E5">
        <w:rPr>
          <w:rFonts w:ascii="Times New Roman" w:eastAsia="Times New Roman" w:hAnsi="Times New Roman" w:cs="Times New Roman"/>
          <w:lang w:eastAsia="pl-PL"/>
        </w:rPr>
        <w:t>1</w:t>
      </w:r>
      <w:r w:rsidRPr="009B659B">
        <w:rPr>
          <w:rFonts w:ascii="Times New Roman" w:eastAsia="Times New Roman" w:hAnsi="Times New Roman" w:cs="Times New Roman"/>
          <w:lang w:eastAsia="pl-PL"/>
        </w:rPr>
        <w:t>.2020 r.</w:t>
      </w:r>
    </w:p>
    <w:p w:rsidR="00D72FD0" w:rsidRPr="009B659B" w:rsidRDefault="007835E5" w:rsidP="00D72FD0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AZP.2411.7</w:t>
      </w:r>
      <w:r w:rsidR="0043509F">
        <w:rPr>
          <w:rFonts w:ascii="Times New Roman" w:eastAsia="Times New Roman" w:hAnsi="Times New Roman" w:cs="Times New Roman"/>
          <w:b/>
          <w:lang w:eastAsia="pl-PL"/>
        </w:rPr>
        <w:t>5</w:t>
      </w:r>
      <w:r w:rsidR="00D72FD0" w:rsidRPr="009B659B">
        <w:rPr>
          <w:rFonts w:ascii="Times New Roman" w:eastAsia="Times New Roman" w:hAnsi="Times New Roman" w:cs="Times New Roman"/>
          <w:b/>
          <w:lang w:eastAsia="pl-PL"/>
        </w:rPr>
        <w:t>.2020.BK</w:t>
      </w:r>
    </w:p>
    <w:p w:rsidR="00D12894" w:rsidRDefault="0049174A" w:rsidP="00D72FD0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ODPOWIEDZI NA PYTANIA</w:t>
      </w:r>
    </w:p>
    <w:p w:rsidR="00D12894" w:rsidRPr="009B659B" w:rsidRDefault="00D12894" w:rsidP="00D72FD0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12894" w:rsidRDefault="00D72FD0" w:rsidP="00D128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706">
        <w:rPr>
          <w:rFonts w:ascii="Times New Roman" w:eastAsia="Calibri" w:hAnsi="Times New Roman" w:cs="Times New Roman"/>
          <w:sz w:val="24"/>
          <w:szCs w:val="24"/>
        </w:rPr>
        <w:t xml:space="preserve">dotyczy: prośby o złożenie oferty  na </w:t>
      </w:r>
      <w:r w:rsidR="00D12894" w:rsidRPr="00D1289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wraz dostawą artykułów medycznych dla Zakładu Rehabilitacji /Punkt Zaopatrzenia Ortopedyczne</w:t>
      </w:r>
      <w:r w:rsidR="00AC48C8">
        <w:rPr>
          <w:rFonts w:ascii="Times New Roman" w:eastAsia="Times New Roman" w:hAnsi="Times New Roman" w:cs="Times New Roman"/>
          <w:sz w:val="24"/>
          <w:szCs w:val="24"/>
          <w:lang w:eastAsia="pl-PL"/>
        </w:rPr>
        <w:t>go/ stosownie do Załącznika nr 1</w:t>
      </w:r>
      <w:r w:rsidR="00D12894" w:rsidRPr="00D128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174A" w:rsidRDefault="0049174A" w:rsidP="0049174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917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Pyt. 1</w:t>
      </w:r>
    </w:p>
    <w:p w:rsidR="0043509F" w:rsidRPr="0043509F" w:rsidRDefault="0043509F" w:rsidP="004350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Czy Zamawiający dopuści do postępowania taśmy do </w:t>
      </w:r>
      <w:proofErr w:type="spellStart"/>
      <w:r w:rsidRPr="0043509F">
        <w:rPr>
          <w:rFonts w:ascii="Times New Roman" w:eastAsia="Calibri" w:hAnsi="Times New Roman" w:cs="Times New Roman"/>
          <w:sz w:val="24"/>
          <w:szCs w:val="24"/>
        </w:rPr>
        <w:t>kinesiotapingu</w:t>
      </w:r>
      <w:proofErr w:type="spellEnd"/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 w kolorach: czerń, beżowy, różowy, niebieski i żółty? Parametr ten, nie wpływa na funkcjonalność taśmy. </w:t>
      </w:r>
    </w:p>
    <w:p w:rsidR="0049174A" w:rsidRPr="00E82419" w:rsidRDefault="0049174A" w:rsidP="004917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9">
        <w:rPr>
          <w:rFonts w:ascii="Times New Roman" w:eastAsia="Calibri" w:hAnsi="Times New Roman" w:cs="Times New Roman"/>
          <w:sz w:val="24"/>
          <w:szCs w:val="24"/>
        </w:rPr>
        <w:t xml:space="preserve">Ad.1) </w:t>
      </w:r>
      <w:r w:rsidR="006932EF" w:rsidRPr="00E82419">
        <w:rPr>
          <w:rFonts w:ascii="Times New Roman" w:eastAsia="Calibri" w:hAnsi="Times New Roman" w:cs="Times New Roman"/>
          <w:sz w:val="24"/>
          <w:szCs w:val="24"/>
        </w:rPr>
        <w:t xml:space="preserve"> Zamawiający nie dopuszcza powyższego.</w:t>
      </w:r>
    </w:p>
    <w:p w:rsidR="0049174A" w:rsidRDefault="0049174A" w:rsidP="0049174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41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Pyt. 2</w:t>
      </w:r>
    </w:p>
    <w:p w:rsidR="0043509F" w:rsidRPr="0043509F" w:rsidRDefault="0043509F" w:rsidP="004350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Czy Zamawiający w rozumieniu opisu plastrów do </w:t>
      </w:r>
      <w:proofErr w:type="spellStart"/>
      <w:r w:rsidRPr="0043509F">
        <w:rPr>
          <w:rFonts w:ascii="Times New Roman" w:eastAsia="Calibri" w:hAnsi="Times New Roman" w:cs="Times New Roman"/>
          <w:sz w:val="24"/>
          <w:szCs w:val="24"/>
        </w:rPr>
        <w:t>Kinesio</w:t>
      </w:r>
      <w:proofErr w:type="spellEnd"/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  o wymiarach 5 cm x 17 m dopuści taśmę o wymiarach 5 cmx5m? Zaoferujemy większą ilość taśm, tak aby suma długości nie była mniejsza niż suma Plastrów do </w:t>
      </w:r>
      <w:proofErr w:type="spellStart"/>
      <w:r w:rsidRPr="0043509F">
        <w:rPr>
          <w:rFonts w:ascii="Times New Roman" w:eastAsia="Calibri" w:hAnsi="Times New Roman" w:cs="Times New Roman"/>
          <w:sz w:val="24"/>
          <w:szCs w:val="24"/>
        </w:rPr>
        <w:t>Kinesiology</w:t>
      </w:r>
      <w:proofErr w:type="spellEnd"/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3509F">
        <w:rPr>
          <w:rFonts w:ascii="Times New Roman" w:eastAsia="Calibri" w:hAnsi="Times New Roman" w:cs="Times New Roman"/>
          <w:sz w:val="24"/>
          <w:szCs w:val="24"/>
        </w:rPr>
        <w:t>Tapingu</w:t>
      </w:r>
      <w:proofErr w:type="spellEnd"/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 o wymiarach 5 cm x 17 m.</w:t>
      </w:r>
    </w:p>
    <w:p w:rsidR="0043509F" w:rsidRPr="0043509F" w:rsidRDefault="0049174A" w:rsidP="0043509F">
      <w:pPr>
        <w:rPr>
          <w:rFonts w:ascii="Calibri" w:eastAsia="Calibri" w:hAnsi="Calibri" w:cs="Times New Roman"/>
        </w:rPr>
      </w:pPr>
      <w:r w:rsidRPr="00E82419">
        <w:rPr>
          <w:rFonts w:ascii="Times New Roman" w:eastAsia="Times New Roman" w:hAnsi="Times New Roman" w:cs="Times New Roman"/>
          <w:sz w:val="24"/>
          <w:szCs w:val="24"/>
          <w:lang w:eastAsia="pl-PL"/>
        </w:rPr>
        <w:t>Ad.2)</w:t>
      </w:r>
      <w:r w:rsidR="006932EF" w:rsidRPr="00E8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509F" w:rsidRPr="0043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2A4BAD">
        <w:rPr>
          <w:rFonts w:ascii="Times New Roman" w:eastAsia="Calibri" w:hAnsi="Times New Roman" w:cs="Times New Roman"/>
          <w:sz w:val="24"/>
          <w:szCs w:val="24"/>
        </w:rPr>
        <w:t>nie wymaga taśm o dł.17m x 5cm (Załącznik nr 1 – formularz cenowy).</w:t>
      </w:r>
    </w:p>
    <w:p w:rsidR="00CF473E" w:rsidRDefault="00CF473E" w:rsidP="00CF473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F47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Pyt. 3</w:t>
      </w:r>
    </w:p>
    <w:p w:rsidR="0043509F" w:rsidRPr="0043509F" w:rsidRDefault="0043509F" w:rsidP="004350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Czy Zamawiający dopuści plastry do </w:t>
      </w:r>
      <w:proofErr w:type="spellStart"/>
      <w:r w:rsidRPr="0043509F">
        <w:rPr>
          <w:rFonts w:ascii="Times New Roman" w:eastAsia="Calibri" w:hAnsi="Times New Roman" w:cs="Times New Roman"/>
          <w:sz w:val="24"/>
          <w:szCs w:val="24"/>
        </w:rPr>
        <w:t>kinesiotapingu</w:t>
      </w:r>
      <w:proofErr w:type="spellEnd"/>
      <w:r w:rsidRPr="0043509F">
        <w:rPr>
          <w:rFonts w:ascii="Times New Roman" w:eastAsia="Calibri" w:hAnsi="Times New Roman" w:cs="Times New Roman"/>
          <w:sz w:val="24"/>
          <w:szCs w:val="24"/>
        </w:rPr>
        <w:t xml:space="preserve">, który jest wykonany z 93,5% Bawełny oraz 6,5% </w:t>
      </w:r>
      <w:proofErr w:type="spellStart"/>
      <w:r w:rsidRPr="0043509F">
        <w:rPr>
          <w:rFonts w:ascii="Times New Roman" w:eastAsia="Calibri" w:hAnsi="Times New Roman" w:cs="Times New Roman"/>
          <w:sz w:val="24"/>
          <w:szCs w:val="24"/>
        </w:rPr>
        <w:t>Spandexu</w:t>
      </w:r>
      <w:proofErr w:type="spellEnd"/>
      <w:r w:rsidRPr="0043509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3509F" w:rsidRPr="0043509F" w:rsidRDefault="00CF473E" w:rsidP="004350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9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Pr="00E8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E82419">
        <w:rPr>
          <w:rFonts w:ascii="Times New Roman" w:eastAsia="Calibri" w:hAnsi="Times New Roman" w:cs="Times New Roman"/>
          <w:sz w:val="24"/>
          <w:szCs w:val="24"/>
        </w:rPr>
        <w:t>Zamawiający nie dopuszcza powyższego.</w:t>
      </w:r>
      <w:r w:rsidR="000C25F6">
        <w:rPr>
          <w:rFonts w:ascii="Times New Roman" w:hAnsi="Times New Roman" w:cs="Times New Roman"/>
          <w:sz w:val="24"/>
          <w:szCs w:val="24"/>
        </w:rPr>
        <w:tab/>
      </w:r>
      <w:r w:rsidR="000C25F6">
        <w:rPr>
          <w:rFonts w:ascii="Times New Roman" w:hAnsi="Times New Roman" w:cs="Times New Roman"/>
          <w:sz w:val="24"/>
          <w:szCs w:val="24"/>
        </w:rPr>
        <w:tab/>
      </w:r>
    </w:p>
    <w:p w:rsidR="008A4F45" w:rsidRDefault="00301A79" w:rsidP="0043509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76335">
        <w:rPr>
          <w:rFonts w:ascii="Times New Roman" w:hAnsi="Times New Roman" w:cs="Times New Roman"/>
          <w:sz w:val="24"/>
          <w:szCs w:val="24"/>
        </w:rPr>
        <w:t>Z poważaniem</w:t>
      </w:r>
    </w:p>
    <w:p w:rsidR="002B11CA" w:rsidRPr="002B11CA" w:rsidRDefault="002B11CA" w:rsidP="002B11CA">
      <w:pPr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0593" w:rsidRPr="00C20593" w:rsidRDefault="00C20593" w:rsidP="00C20593">
      <w:pPr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593">
        <w:rPr>
          <w:rFonts w:ascii="Times New Roman" w:eastAsia="Times New Roman" w:hAnsi="Times New Roman" w:cs="Times New Roman"/>
          <w:lang w:eastAsia="pl-PL"/>
        </w:rPr>
        <w:t>Z-ca Dyrektora ds. Finansowo – Administracyjnych mgr Agnieszka Syska</w:t>
      </w:r>
    </w:p>
    <w:p w:rsidR="00EE563C" w:rsidRPr="00676335" w:rsidRDefault="00EE563C" w:rsidP="000C25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63C" w:rsidRPr="00676335" w:rsidSect="008755B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AC2"/>
    <w:multiLevelType w:val="hybridMultilevel"/>
    <w:tmpl w:val="95F4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6A1E"/>
    <w:multiLevelType w:val="hybridMultilevel"/>
    <w:tmpl w:val="EA0C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95365"/>
    <w:multiLevelType w:val="hybridMultilevel"/>
    <w:tmpl w:val="93E2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18A4"/>
    <w:multiLevelType w:val="hybridMultilevel"/>
    <w:tmpl w:val="25AEC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7"/>
    <w:rsid w:val="00046020"/>
    <w:rsid w:val="000B69DD"/>
    <w:rsid w:val="000C25F6"/>
    <w:rsid w:val="0017599F"/>
    <w:rsid w:val="00274853"/>
    <w:rsid w:val="002A4BAD"/>
    <w:rsid w:val="002B11CA"/>
    <w:rsid w:val="00301A79"/>
    <w:rsid w:val="00372F32"/>
    <w:rsid w:val="00373087"/>
    <w:rsid w:val="00424D77"/>
    <w:rsid w:val="0043509F"/>
    <w:rsid w:val="0049174A"/>
    <w:rsid w:val="00506137"/>
    <w:rsid w:val="00676335"/>
    <w:rsid w:val="006932EF"/>
    <w:rsid w:val="006961F4"/>
    <w:rsid w:val="007669DC"/>
    <w:rsid w:val="007835E5"/>
    <w:rsid w:val="007864C5"/>
    <w:rsid w:val="007959C6"/>
    <w:rsid w:val="007C7706"/>
    <w:rsid w:val="00824511"/>
    <w:rsid w:val="008755BF"/>
    <w:rsid w:val="008A4F45"/>
    <w:rsid w:val="009B659B"/>
    <w:rsid w:val="00A15CFD"/>
    <w:rsid w:val="00AC48C8"/>
    <w:rsid w:val="00C03709"/>
    <w:rsid w:val="00C20593"/>
    <w:rsid w:val="00C90626"/>
    <w:rsid w:val="00CC3664"/>
    <w:rsid w:val="00CF473E"/>
    <w:rsid w:val="00D0413F"/>
    <w:rsid w:val="00D12894"/>
    <w:rsid w:val="00D72FD0"/>
    <w:rsid w:val="00E82419"/>
    <w:rsid w:val="00EE563C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D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D72F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D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D72F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8</cp:revision>
  <cp:lastPrinted>2020-11-04T10:58:00Z</cp:lastPrinted>
  <dcterms:created xsi:type="dcterms:W3CDTF">2020-11-18T10:56:00Z</dcterms:created>
  <dcterms:modified xsi:type="dcterms:W3CDTF">2020-11-18T12:57:00Z</dcterms:modified>
</cp:coreProperties>
</file>